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530b239544e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JATUMARK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JATUMARK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cfd7ff531042b1"/>
      <w:footerReference xmlns:r="http://schemas.openxmlformats.org/officeDocument/2006/relationships" w:type="default" r:id="Rfb5f4964bfdf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fd7ff531042b1" /><Relationship Type="http://schemas.openxmlformats.org/officeDocument/2006/relationships/footer" Target="/word/footer1.xml" Id="Rfb5f4964bfdf4a39" /></Relationships>
</file>