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ba941e2e3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 INVEST AS, org.nr 987 558 911,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d4b0d1baf5614c07"/>
      <w:footerReference xmlns:r="http://schemas.openxmlformats.org/officeDocument/2006/relationships" w:type="default" r:id="R5f36f83d0f94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0d1baf5614c07" /><Relationship Type="http://schemas.openxmlformats.org/officeDocument/2006/relationships/footer" Target="/word/footer1.xml" Id="R5f36f83d0f944353" /></Relationships>
</file>