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0761b771e34c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OSVI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Billingstad,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OSVI INVEST AS</w:t>
      </w:r>
    </w:p>
    <w:sectPr>
      <w:headerReference xmlns:r="http://schemas.openxmlformats.org/officeDocument/2006/relationships" w:type="default" r:id="R41b35032f20e411c"/>
      <w:footerReference xmlns:r="http://schemas.openxmlformats.org/officeDocument/2006/relationships" w:type="default" r:id="R89cbcf47d93e4c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OSVI INVEST AS   ·   Org.nr 987 549 467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OSVI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b35032f20e411c" /><Relationship Type="http://schemas.openxmlformats.org/officeDocument/2006/relationships/footer" Target="/word/footer1.xml" Id="R89cbcf47d93e4ceb" /></Relationships>
</file>