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a83c7483344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EFFEKT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Mauseidvåg,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4cad8adde75448c2"/>
      <w:footerReference xmlns:r="http://schemas.openxmlformats.org/officeDocument/2006/relationships" w:type="default" r:id="R3a1603cec620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d8adde75448c2" /><Relationship Type="http://schemas.openxmlformats.org/officeDocument/2006/relationships/footer" Target="/word/footer1.xml" Id="R3a1603cec6204cd0" /></Relationships>
</file>