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87055dca6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NORIPTEL AS.</w:t>
      </w:r>
    </w:p>
    <w:sectPr>
      <w:headerReference xmlns:r="http://schemas.openxmlformats.org/officeDocument/2006/relationships" w:type="default" r:id="R80a0fba6e234438f"/>
      <w:footerReference xmlns:r="http://schemas.openxmlformats.org/officeDocument/2006/relationships" w:type="default" r:id="R2505818ad676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0fba6e234438f" /><Relationship Type="http://schemas.openxmlformats.org/officeDocument/2006/relationships/footer" Target="/word/footer1.xml" Id="R2505818ad6764ba8" /></Relationships>
</file>