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b2ecd8051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297abd4113854b53"/>
      <w:footerReference xmlns:r="http://schemas.openxmlformats.org/officeDocument/2006/relationships" w:type="default" r:id="R67eb0565d8c1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abd4113854b53" /><Relationship Type="http://schemas.openxmlformats.org/officeDocument/2006/relationships/footer" Target="/word/footer1.xml" Id="R67eb0565d8c147b2" /></Relationships>
</file>