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348f44e19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16797fff05f04f3c"/>
      <w:footerReference xmlns:r="http://schemas.openxmlformats.org/officeDocument/2006/relationships" w:type="default" r:id="Re8482dabfa96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97fff05f04f3c" /><Relationship Type="http://schemas.openxmlformats.org/officeDocument/2006/relationships/footer" Target="/word/footer1.xml" Id="Re8482dabfa964a79" /></Relationships>
</file>