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2dc1d1890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04221cf05453a"/>
      <w:footerReference xmlns:r="http://schemas.openxmlformats.org/officeDocument/2006/relationships" w:type="default" r:id="Ra72101c583ee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INVEST AS   ·   Org.nr 987 059 419   ·   c/o Hvalfangstens Hus AS, Strandpromenaden 9   ·   3208 SANDEFJORD   ·   jahre@mac.com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04221cf05453a" /><Relationship Type="http://schemas.openxmlformats.org/officeDocument/2006/relationships/footer" Target="/word/footer1.xml" Id="Ra72101c583ee4037" /></Relationships>
</file>