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9858f3b2d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KVAMME &amp; URNES REGNSKAPSBYRÅ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Melbu,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07aaf0602a1e4a2c"/>
      <w:footerReference xmlns:r="http://schemas.openxmlformats.org/officeDocument/2006/relationships" w:type="default" r:id="R0c730ae83ad1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af0602a1e4a2c" /><Relationship Type="http://schemas.openxmlformats.org/officeDocument/2006/relationships/footer" Target="/word/footer1.xml" Id="R0c730ae83ad14f3c" /></Relationships>
</file>