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9c356f5ce4c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TAKO-INVEST AS</w:t>
      </w:r>
    </w:p>
    <w:sectPr>
      <w:headerReference xmlns:r="http://schemas.openxmlformats.org/officeDocument/2006/relationships" w:type="default" r:id="R7c9dd313ba1b4660"/>
      <w:footerReference xmlns:r="http://schemas.openxmlformats.org/officeDocument/2006/relationships" w:type="default" r:id="R8f0890fbbf52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dd313ba1b4660" /><Relationship Type="http://schemas.openxmlformats.org/officeDocument/2006/relationships/footer" Target="/word/footer1.xml" Id="R8f0890fbbf5249c0" /></Relationships>
</file>