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a655b056f48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ING. G HOLTE AS</w:t>
      </w:r>
    </w:p>
    <w:sectPr>
      <w:headerReference xmlns:r="http://schemas.openxmlformats.org/officeDocument/2006/relationships" w:type="default" r:id="Ra31d2c4d9ca546be"/>
      <w:footerReference xmlns:r="http://schemas.openxmlformats.org/officeDocument/2006/relationships" w:type="default" r:id="R0c91632ed38248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ING. G HOLTE AS   ·   Org.nr 986 857 656   ·   Seterhøybakken 4C   ·   1176 OSLO   ·   geir.holte@ing-holte.no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ING. G HOLTE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1d2c4d9ca546be" /><Relationship Type="http://schemas.openxmlformats.org/officeDocument/2006/relationships/footer" Target="/word/footer1.xml" Id="R0c91632ed3824897" /></Relationships>
</file>