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526cac347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72f62d0477b94415"/>
      <w:footerReference xmlns:r="http://schemas.openxmlformats.org/officeDocument/2006/relationships" w:type="default" r:id="Rc946b3e8ef6e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62d0477b94415" /><Relationship Type="http://schemas.openxmlformats.org/officeDocument/2006/relationships/footer" Target="/word/footer1.xml" Id="Rc946b3e8ef6e41df" /></Relationships>
</file>