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97321c5ddb94d6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JÆRØK DA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Bryne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Bryne,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JÆRØK DA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2862def2e444c3e"/>
      <w:footerReference xmlns:r="http://schemas.openxmlformats.org/officeDocument/2006/relationships" w:type="default" r:id="R46b10cf6af3e4d8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JÆRØK DA   ·   Org.nr 986 397 167   ·   Myrvegen 2   ·   4344 BRYNE   ·   Tlf. 51 43  03 30   ·   post@jarok.no   ·   www.jarok.no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JÆRØK DA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2862def2e444c3e" /><Relationship Type="http://schemas.openxmlformats.org/officeDocument/2006/relationships/footer" Target="/word/footer1.xml" Id="R46b10cf6af3e4d8b" /></Relationships>
</file>