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90778cd07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WENAAS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Måndalen,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WENAAS INVEST AS</w:t>
      </w:r>
    </w:p>
    <w:sectPr>
      <w:headerReference xmlns:r="http://schemas.openxmlformats.org/officeDocument/2006/relationships" w:type="default" r:id="Refa0e0d4fe344299"/>
      <w:footerReference xmlns:r="http://schemas.openxmlformats.org/officeDocument/2006/relationships" w:type="default" r:id="Rf5ef9ba3882c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INVEST AS   ·   Org.nr 986 330 402   ·   Sørsidevegen 1740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0e0d4fe344299" /><Relationship Type="http://schemas.openxmlformats.org/officeDocument/2006/relationships/footer" Target="/word/footer1.xml" Id="Rf5ef9ba3882c4cab" /></Relationships>
</file>