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ec8c099e5d4d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FINANS &amp;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a9d4c5d9cf27497b"/>
      <w:footerReference xmlns:r="http://schemas.openxmlformats.org/officeDocument/2006/relationships" w:type="default" r:id="R5cd24f3ea2cb4d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d4c5d9cf27497b" /><Relationship Type="http://schemas.openxmlformats.org/officeDocument/2006/relationships/footer" Target="/word/footer1.xml" Id="R5cd24f3ea2cb4d65" /></Relationships>
</file>