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559c5bd30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8aee44afb462a"/>
      <w:footerReference xmlns:r="http://schemas.openxmlformats.org/officeDocument/2006/relationships" w:type="default" r:id="Raf9de5ab2cac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8aee44afb462a" /><Relationship Type="http://schemas.openxmlformats.org/officeDocument/2006/relationships/footer" Target="/word/footer1.xml" Id="Raf9de5ab2cac4ada" /></Relationships>
</file>