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a26e5296c14ea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PARATUS AS</w:t>
      </w:r>
    </w:p>
    <w:sectPr>
      <w:headerReference xmlns:r="http://schemas.openxmlformats.org/officeDocument/2006/relationships" w:type="default" r:id="Rdf646d0c808a41df"/>
      <w:footerReference xmlns:r="http://schemas.openxmlformats.org/officeDocument/2006/relationships" w:type="default" r:id="R93c96424dc184d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PARATUS AS   ·   Org.nr 986 091 041   ·   Kong Oscars gate 18   ·   4008 STAVANGER   ·   Tlf. 92 05 04 12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PARATUS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646d0c808a41df" /><Relationship Type="http://schemas.openxmlformats.org/officeDocument/2006/relationships/footer" Target="/word/footer1.xml" Id="R93c96424dc184d8e" /></Relationships>
</file>