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532f7e32b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PONDUS INVEST AS</w:t>
      </w:r>
    </w:p>
    <w:sectPr>
      <w:headerReference xmlns:r="http://schemas.openxmlformats.org/officeDocument/2006/relationships" w:type="default" r:id="R01db00f1af674f1f"/>
      <w:footerReference xmlns:r="http://schemas.openxmlformats.org/officeDocument/2006/relationships" w:type="default" r:id="R1f75ee4a4c71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PONDUS INVEST AS   ·   Org.nr 986 058 796   ·   Hoffsjef Løvenskiolds vei 66A   ·   0382 OSLO   ·   Tlf. 23 11 46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PONDUS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b00f1af674f1f" /><Relationship Type="http://schemas.openxmlformats.org/officeDocument/2006/relationships/footer" Target="/word/footer1.xml" Id="R1f75ee4a4c71441e" /></Relationships>
</file>