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781a14e37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SINGCOMP AS</w:t>
      </w:r>
    </w:p>
    <w:sectPr>
      <w:headerReference xmlns:r="http://schemas.openxmlformats.org/officeDocument/2006/relationships" w:type="default" r:id="R6f620f6893a44d4b"/>
      <w:footerReference xmlns:r="http://schemas.openxmlformats.org/officeDocument/2006/relationships" w:type="default" r:id="R324a950dc61b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20f6893a44d4b" /><Relationship Type="http://schemas.openxmlformats.org/officeDocument/2006/relationships/footer" Target="/word/footer1.xml" Id="R324a950dc61b4878" /></Relationships>
</file>