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f950f9267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SMÅKRAFT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SMÅKRAFT AS</w:t>
      </w:r>
    </w:p>
    <w:sectPr>
      <w:headerReference xmlns:r="http://schemas.openxmlformats.org/officeDocument/2006/relationships" w:type="default" r:id="R658e550ad76d4693"/>
      <w:footerReference xmlns:r="http://schemas.openxmlformats.org/officeDocument/2006/relationships" w:type="default" r:id="Rb89d163abd60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e550ad76d4693" /><Relationship Type="http://schemas.openxmlformats.org/officeDocument/2006/relationships/footer" Target="/word/footer1.xml" Id="Rb89d163abd6047ae" /></Relationships>
</file>