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532b7c0b3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TREKULTUR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TREKULTUR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dce898fe84f0b"/>
      <w:footerReference xmlns:r="http://schemas.openxmlformats.org/officeDocument/2006/relationships" w:type="default" r:id="R7f826f66b615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TREKULTUR AS   ·   Org.nr 984 595 964   ·   Sundmoen 46   ·   2550 OS I ØSTERDALEN   ·   Tlf. 62 49 92 20   ·   gunn@ostrekultur.no   ·   www.ostrekultur.no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TREKULTUR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dce898fe84f0b" /><Relationship Type="http://schemas.openxmlformats.org/officeDocument/2006/relationships/footer" Target="/word/footer1.xml" Id="R7f826f66b6154954" /></Relationships>
</file>