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4a892c060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HØVIK NORMISJON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1c44b6d2d68443ef"/>
      <w:footerReference xmlns:r="http://schemas.openxmlformats.org/officeDocument/2006/relationships" w:type="default" r:id="R6af9684c8f1f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4b6d2d68443ef" /><Relationship Type="http://schemas.openxmlformats.org/officeDocument/2006/relationships/footer" Target="/word/footer1.xml" Id="R6af9684c8f1f44e5" /></Relationships>
</file>