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9b4d4967b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SIVA EIENDOM HOLDING AS, org.nr 984 413 807,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dec9362ee6444293"/>
      <w:footerReference xmlns:r="http://schemas.openxmlformats.org/officeDocument/2006/relationships" w:type="default" r:id="R75d328492e23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9362ee6444293" /><Relationship Type="http://schemas.openxmlformats.org/officeDocument/2006/relationships/footer" Target="/word/footer1.xml" Id="R75d328492e234145" /></Relationships>
</file>