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cbc06d48a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REGNSKAP OG RÅDGIVNING AS</w:t>
      </w:r>
    </w:p>
    <w:sectPr>
      <w:headerReference xmlns:r="http://schemas.openxmlformats.org/officeDocument/2006/relationships" w:type="default" r:id="R78ec06dee7874fbb"/>
      <w:footerReference xmlns:r="http://schemas.openxmlformats.org/officeDocument/2006/relationships" w:type="default" r:id="R129d8f865c2e41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ec06dee7874fbb" /><Relationship Type="http://schemas.openxmlformats.org/officeDocument/2006/relationships/footer" Target="/word/footer1.xml" Id="R129d8f865c2e41ea" /></Relationships>
</file>