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f6d3109bd4d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RÅFLOTT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RÅFLOTT EIENDOM AS</w:t>
      </w:r>
    </w:p>
    <w:sectPr>
      <w:headerReference xmlns:r="http://schemas.openxmlformats.org/officeDocument/2006/relationships" w:type="default" r:id="R2ae7987f10504a31"/>
      <w:footerReference xmlns:r="http://schemas.openxmlformats.org/officeDocument/2006/relationships" w:type="default" r:id="R13a574b42182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RÅFLOTT EIENDOM AS   ·   Org.nr 984 241 607   ·   Øyekastvegen 27B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RÅFLOTT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7987f10504a31" /><Relationship Type="http://schemas.openxmlformats.org/officeDocument/2006/relationships/footer" Target="/word/footer1.xml" Id="R13a574b421824ea7" /></Relationships>
</file>