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063080bc9e41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HAMELO AS.</w:t>
      </w:r>
    </w:p>
    <w:sectPr>
      <w:headerReference xmlns:r="http://schemas.openxmlformats.org/officeDocument/2006/relationships" w:type="default" r:id="Rdda2244c3c1540fb"/>
      <w:footerReference xmlns:r="http://schemas.openxmlformats.org/officeDocument/2006/relationships" w:type="default" r:id="Ra9c0c8699426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2244c3c1540fb" /><Relationship Type="http://schemas.openxmlformats.org/officeDocument/2006/relationships/footer" Target="/word/footer1.xml" Id="Ra9c0c86994264c2c" /></Relationships>
</file>