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fde4e343f49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MEERU AS, org.nr 983 983 588,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35fc123b15b84350"/>
      <w:footerReference xmlns:r="http://schemas.openxmlformats.org/officeDocument/2006/relationships" w:type="default" r:id="Rd9d00e602e3c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c123b15b84350" /><Relationship Type="http://schemas.openxmlformats.org/officeDocument/2006/relationships/footer" Target="/word/footer1.xml" Id="Rd9d00e602e3c45f8" /></Relationships>
</file>