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fc84460e0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feba444e82044f76"/>
      <w:footerReference xmlns:r="http://schemas.openxmlformats.org/officeDocument/2006/relationships" w:type="default" r:id="R2bec1a39530a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a444e82044f76" /><Relationship Type="http://schemas.openxmlformats.org/officeDocument/2006/relationships/footer" Target="/word/footer1.xml" Id="R2bec1a39530a402b" /></Relationships>
</file>