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800f89c6d4a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SUND AS</w:t>
      </w:r>
    </w:p>
    <w:sectPr>
      <w:headerReference xmlns:r="http://schemas.openxmlformats.org/officeDocument/2006/relationships" w:type="default" r:id="R2157142bc73e4339"/>
      <w:footerReference xmlns:r="http://schemas.openxmlformats.org/officeDocument/2006/relationships" w:type="default" r:id="R343309aeec68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SUND AS   ·   Org.nr 983 981 623   ·   St. Olavs gate 54B   ·   2004 LILLESTRØM   ·   msundas@online.no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7142bc73e4339" /><Relationship Type="http://schemas.openxmlformats.org/officeDocument/2006/relationships/footer" Target="/word/footer1.xml" Id="R343309aeec6842a2" /></Relationships>
</file>