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a1907bb8ae4a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VERDIPAPIRFONDET DNB NORGE.</w:t>
      </w:r>
    </w:p>
    <w:sectPr>
      <w:headerReference xmlns:r="http://schemas.openxmlformats.org/officeDocument/2006/relationships" w:type="default" r:id="R8995cf9242a7481d"/>
      <w:footerReference xmlns:r="http://schemas.openxmlformats.org/officeDocument/2006/relationships" w:type="default" r:id="R339df3e7a8334b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DNB NORGE   ·   Org.nr 983 979 548   ·   Dronning Eufemias gate 30   ·   0191 OSLO   ·   Tlf. 03000   ·   fond@dnb.no   ·   www.dnb.no/fond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DNB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95cf9242a7481d" /><Relationship Type="http://schemas.openxmlformats.org/officeDocument/2006/relationships/footer" Target="/word/footer1.xml" Id="R339df3e7a8334b75" /></Relationships>
</file>