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fed2aeccb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28de9ffbe1364aaa"/>
      <w:footerReference xmlns:r="http://schemas.openxmlformats.org/officeDocument/2006/relationships" w:type="default" r:id="R2784bdc7705a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e9ffbe1364aaa" /><Relationship Type="http://schemas.openxmlformats.org/officeDocument/2006/relationships/footer" Target="/word/footer1.xml" Id="R2784bdc7705a45c1" /></Relationships>
</file>