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2deaeb08347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SØA EIENDOM AS</w:t>
      </w:r>
    </w:p>
    <w:sectPr>
      <w:headerReference xmlns:r="http://schemas.openxmlformats.org/officeDocument/2006/relationships" w:type="default" r:id="R418c02fea16f4f76"/>
      <w:footerReference xmlns:r="http://schemas.openxmlformats.org/officeDocument/2006/relationships" w:type="default" r:id="R799cf82e852c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EIENDOM AS   ·   Org.nr 983 494 900   ·   Trondheimsveien 6   ·   7200 KYRKSÆTERØRA   ·   Tlf. 72 45 01 00   ·   post.eiendom@sodvin.no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c02fea16f4f76" /><Relationship Type="http://schemas.openxmlformats.org/officeDocument/2006/relationships/footer" Target="/word/footer1.xml" Id="R799cf82e852c4f28" /></Relationships>
</file>