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ef8ea43c54b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NORGESGRUPPEN FELLESTJENESTER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FELLESTJENESTER AS</w:t>
      </w:r>
    </w:p>
    <w:sectPr>
      <w:headerReference xmlns:r="http://schemas.openxmlformats.org/officeDocument/2006/relationships" w:type="default" r:id="Rf421a09f839a4838"/>
      <w:footerReference xmlns:r="http://schemas.openxmlformats.org/officeDocument/2006/relationships" w:type="default" r:id="R85a13bad4275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FELLESTJENESTER AS   ·   Org.nr 983 392 970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1a09f839a4838" /><Relationship Type="http://schemas.openxmlformats.org/officeDocument/2006/relationships/footer" Target="/word/footer1.xml" Id="R85a13bad42754ef3" /></Relationships>
</file>