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493dc9040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c3cd4491848cb"/>
      <w:footerReference xmlns:r="http://schemas.openxmlformats.org/officeDocument/2006/relationships" w:type="default" r:id="R66efcbf38c8a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RIVCO AS   ·   Org.nr 982 990 963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c3cd4491848cb" /><Relationship Type="http://schemas.openxmlformats.org/officeDocument/2006/relationships/footer" Target="/word/footer1.xml" Id="R66efcbf38c8a4dfe" /></Relationships>
</file>