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aff719236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SKOGKONTOR AS</w:t>
      </w:r>
    </w:p>
    <w:sectPr>
      <w:headerReference xmlns:r="http://schemas.openxmlformats.org/officeDocument/2006/relationships" w:type="default" r:id="Re1dfca5392504690"/>
      <w:footerReference xmlns:r="http://schemas.openxmlformats.org/officeDocument/2006/relationships" w:type="default" r:id="R4c2ff632f8c3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SKOGKONTOR AS   ·   Org.nr 982 892 600   ·   Nyveien 1308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SKOGKONTOR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fca5392504690" /><Relationship Type="http://schemas.openxmlformats.org/officeDocument/2006/relationships/footer" Target="/word/footer1.xml" Id="R4c2ff632f8c34942" /></Relationships>
</file>