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1ed4261ec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36e3271864c3b"/>
      <w:footerReference xmlns:r="http://schemas.openxmlformats.org/officeDocument/2006/relationships" w:type="default" r:id="Rfb9e72cbd14c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 AS   ·   Org.nr 982 707 072   ·   Vardeveien 103A   ·   5141 FYLLINGSDALEN   ·   tatlhan@online.no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36e3271864c3b" /><Relationship Type="http://schemas.openxmlformats.org/officeDocument/2006/relationships/footer" Target="/word/footer1.xml" Id="Rfb9e72cbd14c49a8" /></Relationships>
</file>