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5de8d866e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TØNSBERG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eb8b0adaa841474b"/>
      <w:footerReference xmlns:r="http://schemas.openxmlformats.org/officeDocument/2006/relationships" w:type="default" r:id="R969ba6b2791b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b0adaa841474b" /><Relationship Type="http://schemas.openxmlformats.org/officeDocument/2006/relationships/footer" Target="/word/footer1.xml" Id="R969ba6b2791b4c8a" /></Relationships>
</file>