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fb37e10c0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AFB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AFB EIENDOM AS</w:t>
      </w:r>
    </w:p>
    <w:sectPr>
      <w:headerReference xmlns:r="http://schemas.openxmlformats.org/officeDocument/2006/relationships" w:type="default" r:id="Rf8c1281a19ad4116"/>
      <w:footerReference xmlns:r="http://schemas.openxmlformats.org/officeDocument/2006/relationships" w:type="default" r:id="R4192eceb964b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AFB EIENDOM AS   ·   Org.nr 982 182 603   ·   Vangsveien 10   ·   1814 ASKIM   ·   Tlf. 69 88 89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1281a19ad4116" /><Relationship Type="http://schemas.openxmlformats.org/officeDocument/2006/relationships/footer" Target="/word/footer1.xml" Id="R4192eceb964b478f" /></Relationships>
</file>