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d7a99a22f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BRANDT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BRANDT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395598ec1461e"/>
      <w:footerReference xmlns:r="http://schemas.openxmlformats.org/officeDocument/2006/relationships" w:type="default" r:id="Rc9c30f0fb03047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BRANDT HOLDING AS   ·   Org.nr 982 039 096   ·   Ulvøygata 18D   ·   5537 HAUGESUND   ·   Tlf. 52 86 62 10   ·   thor.brandt@gatma.no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BRANDT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395598ec1461e" /><Relationship Type="http://schemas.openxmlformats.org/officeDocument/2006/relationships/footer" Target="/word/footer1.xml" Id="Rc9c30f0fb0304703" /></Relationships>
</file>