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54a48a5d2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NORGE INSTITUSJON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39395a19bfbd49f6"/>
      <w:footerReference xmlns:r="http://schemas.openxmlformats.org/officeDocument/2006/relationships" w:type="default" r:id="R4de0b212cca6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95a19bfbd49f6" /><Relationship Type="http://schemas.openxmlformats.org/officeDocument/2006/relationships/footer" Target="/word/footer1.xml" Id="R4de0b212cca64832" /></Relationships>
</file>