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021e307de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b5fdadec1ca64451"/>
      <w:footerReference xmlns:r="http://schemas.openxmlformats.org/officeDocument/2006/relationships" w:type="default" r:id="R5c8ebc05b89a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dadec1ca64451" /><Relationship Type="http://schemas.openxmlformats.org/officeDocument/2006/relationships/footer" Target="/word/footer1.xml" Id="R5c8ebc05b89a422a" /></Relationships>
</file>