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82d257d2a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APOTEKGÅRDEN AS</w:t>
      </w:r>
    </w:p>
    <w:sectPr>
      <w:headerReference xmlns:r="http://schemas.openxmlformats.org/officeDocument/2006/relationships" w:type="default" r:id="R1040e278dca944b5"/>
      <w:footerReference xmlns:r="http://schemas.openxmlformats.org/officeDocument/2006/relationships" w:type="default" r:id="R525adcab3e99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0e278dca944b5" /><Relationship Type="http://schemas.openxmlformats.org/officeDocument/2006/relationships/footer" Target="/word/footer1.xml" Id="R525adcab3e9940a4" /></Relationships>
</file>