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682a5efb2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5a8319f9298e4ad8"/>
      <w:footerReference xmlns:r="http://schemas.openxmlformats.org/officeDocument/2006/relationships" w:type="default" r:id="R97e60a94d80c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319f9298e4ad8" /><Relationship Type="http://schemas.openxmlformats.org/officeDocument/2006/relationships/footer" Target="/word/footer1.xml" Id="R97e60a94d80c41db" /></Relationships>
</file>