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2795072ea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597a75f9ce4b2f"/>
      <w:footerReference xmlns:r="http://schemas.openxmlformats.org/officeDocument/2006/relationships" w:type="default" r:id="R0f9cfa08faff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97a75f9ce4b2f" /><Relationship Type="http://schemas.openxmlformats.org/officeDocument/2006/relationships/footer" Target="/word/footer1.xml" Id="R0f9cfa08faff4604" /></Relationships>
</file>