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a01de6768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CARDEA AS.</w:t>
      </w:r>
    </w:p>
    <w:sectPr>
      <w:headerReference xmlns:r="http://schemas.openxmlformats.org/officeDocument/2006/relationships" w:type="default" r:id="R2d0b82b1a9d946c7"/>
      <w:footerReference xmlns:r="http://schemas.openxmlformats.org/officeDocument/2006/relationships" w:type="default" r:id="Rc0f8a7245bcc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b82b1a9d946c7" /><Relationship Type="http://schemas.openxmlformats.org/officeDocument/2006/relationships/footer" Target="/word/footer1.xml" Id="Rc0f8a7245bcc45ca" /></Relationships>
</file>