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0e45bae30c49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TYSNES KYSTLAG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Årbakka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Årbakka,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TYSNES KYSTLAG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d245571bfd4178"/>
      <w:footerReference xmlns:r="http://schemas.openxmlformats.org/officeDocument/2006/relationships" w:type="default" r:id="R0f1daadb6b3640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KYSTLAG   ·   Org.nr 980 153 479   ·   Årbakka   ·   5693 ÅRBAKKA   ·   tysnes.kystlag@gmail.com   ·   www.tysnes.kystlag.no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KYSTLAG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d245571bfd4178" /><Relationship Type="http://schemas.openxmlformats.org/officeDocument/2006/relationships/footer" Target="/word/footer1.xml" Id="R0f1daadb6b364091" /></Relationships>
</file>