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c4f8b1c9a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BRYNJAR GEIR INNOVATION AS</w:t>
      </w:r>
    </w:p>
    <w:sectPr>
      <w:headerReference xmlns:r="http://schemas.openxmlformats.org/officeDocument/2006/relationships" w:type="default" r:id="Rf6b184c02de7498e"/>
      <w:footerReference xmlns:r="http://schemas.openxmlformats.org/officeDocument/2006/relationships" w:type="default" r:id="R64f57bc20cbe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GEIR INNOVATION AS   ·   Org.nr 980 144 488   ·   Kastanjeveien 28B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GEIR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184c02de7498e" /><Relationship Type="http://schemas.openxmlformats.org/officeDocument/2006/relationships/footer" Target="/word/footer1.xml" Id="R64f57bc20cbe46f0" /></Relationships>
</file>