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a8d45ef91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INVEST AS, org.nr 979 903 405,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cb1baaabfd7949b9"/>
      <w:footerReference xmlns:r="http://schemas.openxmlformats.org/officeDocument/2006/relationships" w:type="default" r:id="R5de75d6e3aac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baaabfd7949b9" /><Relationship Type="http://schemas.openxmlformats.org/officeDocument/2006/relationships/footer" Target="/word/footer1.xml" Id="R5de75d6e3aac4eac" /></Relationships>
</file>