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c74868762d47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VARTDAL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Vartdal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Vartdal,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VARTDAL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e3d4709496a4a29"/>
      <w:footerReference xmlns:r="http://schemas.openxmlformats.org/officeDocument/2006/relationships" w:type="default" r:id="Rbe0ca36d10124c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VARTDAL INVEST AS   ·   Org.nr 979 903 405   ·   Vartdalsstranda 843   ·   6170 VARTDAL   ·   Tlf. 70 04 95 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VARTDAL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3d4709496a4a29" /><Relationship Type="http://schemas.openxmlformats.org/officeDocument/2006/relationships/footer" Target="/word/footer1.xml" Id="Rbe0ca36d10124c40" /></Relationships>
</file>