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f07c1d6be42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KAGGE AS</w:t>
      </w:r>
    </w:p>
    <w:sectPr>
      <w:headerReference xmlns:r="http://schemas.openxmlformats.org/officeDocument/2006/relationships" w:type="default" r:id="Re8639b694f4b4178"/>
      <w:footerReference xmlns:r="http://schemas.openxmlformats.org/officeDocument/2006/relationships" w:type="default" r:id="Rd20a0fefd646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39b694f4b4178" /><Relationship Type="http://schemas.openxmlformats.org/officeDocument/2006/relationships/footer" Target="/word/footer1.xml" Id="Rd20a0fefd64641e9" /></Relationships>
</file>